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BE58" w14:textId="03FF87B6" w:rsidR="00264149" w:rsidRDefault="00264149" w:rsidP="00F6171E">
      <w:r>
        <w:rPr>
          <w:b/>
          <w:bCs/>
        </w:rPr>
        <w:t>20</w:t>
      </w:r>
      <w:r w:rsidR="00557829">
        <w:rPr>
          <w:b/>
          <w:bCs/>
        </w:rPr>
        <w:t>2</w:t>
      </w:r>
      <w:r w:rsidR="0073326E">
        <w:rPr>
          <w:b/>
          <w:bCs/>
        </w:rPr>
        <w:t>4</w:t>
      </w:r>
      <w:r w:rsidR="00557829">
        <w:rPr>
          <w:b/>
          <w:bCs/>
        </w:rPr>
        <w:t xml:space="preserve"> </w:t>
      </w:r>
      <w:r>
        <w:rPr>
          <w:b/>
          <w:bCs/>
        </w:rPr>
        <w:t xml:space="preserve">General </w:t>
      </w:r>
      <w:r w:rsidR="00731FD8">
        <w:rPr>
          <w:b/>
          <w:bCs/>
        </w:rPr>
        <w:t xml:space="preserve">Membership </w:t>
      </w:r>
      <w:r w:rsidR="00A91DAC">
        <w:rPr>
          <w:b/>
          <w:bCs/>
        </w:rPr>
        <w:t>Rules</w:t>
      </w:r>
      <w:r w:rsidR="00731FD8">
        <w:rPr>
          <w:b/>
          <w:bCs/>
        </w:rPr>
        <w:t xml:space="preserve"> </w:t>
      </w:r>
    </w:p>
    <w:p w14:paraId="55CA13EE" w14:textId="6A33152A" w:rsidR="00264149" w:rsidRDefault="00264149" w:rsidP="00F6171E">
      <w:pPr>
        <w:pStyle w:val="ListParagraph"/>
        <w:numPr>
          <w:ilvl w:val="0"/>
          <w:numId w:val="1"/>
        </w:numPr>
      </w:pPr>
      <w:r>
        <w:t>You must be a WSBRC Member to participate in shows and clinics. 20</w:t>
      </w:r>
      <w:r w:rsidR="00516FBB">
        <w:t>2</w:t>
      </w:r>
      <w:r w:rsidR="0073326E">
        <w:t>4</w:t>
      </w:r>
      <w:r>
        <w:t xml:space="preserve"> Membership fees are as follows: $10 Youth, $15 Individual Adult, $25 Family.</w:t>
      </w:r>
    </w:p>
    <w:p w14:paraId="446B62C2" w14:textId="77777777" w:rsidR="00264149" w:rsidRDefault="00264149" w:rsidP="00F6171E">
      <w:pPr>
        <w:pStyle w:val="ListParagraph"/>
        <w:numPr>
          <w:ilvl w:val="0"/>
          <w:numId w:val="1"/>
        </w:numPr>
      </w:pPr>
      <w:r>
        <w:t>WSBRC Board of Directors has the right to refuse a paid member to attend a clinic or show if the Board has a valid reason for refusal. Notice shall be verbal by WSBRC president with a witness.</w:t>
      </w:r>
    </w:p>
    <w:p w14:paraId="66B88963" w14:textId="105872DE" w:rsidR="00264149" w:rsidRPr="003A081D" w:rsidRDefault="00264149" w:rsidP="00F6171E">
      <w:pPr>
        <w:pStyle w:val="ListParagraph"/>
        <w:numPr>
          <w:ilvl w:val="0"/>
          <w:numId w:val="1"/>
        </w:numPr>
      </w:pPr>
      <w:r w:rsidRPr="003A081D">
        <w:t xml:space="preserve">When a situation arises where the Board of Directors are called upon to render a decision, that decision will be made by </w:t>
      </w:r>
      <w:r w:rsidR="00C34426">
        <w:t>a</w:t>
      </w:r>
      <w:r w:rsidRPr="003A081D">
        <w:t xml:space="preserve"> majority of the directors present at that event. If the directors feel that they are unable to render a decision at that </w:t>
      </w:r>
      <w:r w:rsidR="00C34426" w:rsidRPr="003A081D">
        <w:t>time,</w:t>
      </w:r>
      <w:r w:rsidRPr="003A081D">
        <w:t xml:space="preserve"> then the matter will be held over for a period of no less than 2 weeks and all subsequent decisions regarding the matter at hand will be made by a majority of all the Board of Directors.</w:t>
      </w:r>
    </w:p>
    <w:p w14:paraId="507B7DCB" w14:textId="0E3FCA47" w:rsidR="00264149" w:rsidRDefault="00264149" w:rsidP="00AC2283">
      <w:pPr>
        <w:pStyle w:val="ListParagraph"/>
        <w:numPr>
          <w:ilvl w:val="0"/>
          <w:numId w:val="1"/>
        </w:numPr>
      </w:pPr>
      <w:r w:rsidRPr="003A081D">
        <w:t>Membership year is March 1</w:t>
      </w:r>
      <w:r w:rsidRPr="003A081D">
        <w:rPr>
          <w:vertAlign w:val="superscript"/>
        </w:rPr>
        <w:t>st</w:t>
      </w:r>
      <w:r w:rsidRPr="003A081D">
        <w:t xml:space="preserve"> to March 1</w:t>
      </w:r>
      <w:r w:rsidRPr="003A081D">
        <w:rPr>
          <w:vertAlign w:val="superscript"/>
        </w:rPr>
        <w:t>st</w:t>
      </w:r>
      <w:r w:rsidRPr="003A081D">
        <w:t>. New and renewing members will only be accepted after March 1</w:t>
      </w:r>
      <w:r w:rsidRPr="003A081D">
        <w:rPr>
          <w:vertAlign w:val="superscript"/>
        </w:rPr>
        <w:t>st</w:t>
      </w:r>
      <w:r w:rsidRPr="003A081D">
        <w:t xml:space="preserve"> of that current show yea</w:t>
      </w:r>
      <w:r w:rsidR="00731FD8">
        <w:t>r</w:t>
      </w:r>
      <w:r w:rsidRPr="003A081D">
        <w:t>.</w:t>
      </w:r>
      <w:r w:rsidR="00731FD8">
        <w:t xml:space="preserve"> Membership may be declined by the current board of directors provided there is a valid reason due to previous or current conduct of the applying member, this will require a discussion and vote by the board.</w:t>
      </w:r>
    </w:p>
    <w:p w14:paraId="403FBBE4" w14:textId="714166FE" w:rsidR="00A91DAC" w:rsidRPr="00A91DAC" w:rsidRDefault="00A91DAC" w:rsidP="00D45FC0">
      <w:pPr>
        <w:pStyle w:val="ListParagraph"/>
        <w:numPr>
          <w:ilvl w:val="0"/>
          <w:numId w:val="12"/>
        </w:numPr>
        <w:rPr>
          <w:b/>
          <w:bCs/>
        </w:rPr>
      </w:pPr>
      <w:r w:rsidRPr="00A91DAC">
        <w:rPr>
          <w:b/>
          <w:bCs/>
        </w:rPr>
        <w:t>General Show rules</w:t>
      </w:r>
    </w:p>
    <w:p w14:paraId="72F3575B" w14:textId="77777777" w:rsidR="00A91DAC" w:rsidRDefault="00A91DAC" w:rsidP="00A91DAC">
      <w:pPr>
        <w:pStyle w:val="ListParagraph"/>
        <w:numPr>
          <w:ilvl w:val="0"/>
          <w:numId w:val="11"/>
        </w:numPr>
      </w:pPr>
      <w:r>
        <w:t>H</w:t>
      </w:r>
      <w:r w:rsidR="00264149">
        <w:t>orse must be in full control upon entering the ring, running through the gate is not permitted.</w:t>
      </w:r>
    </w:p>
    <w:p w14:paraId="5958572A" w14:textId="77777777" w:rsidR="00A91DAC" w:rsidRDefault="00264149" w:rsidP="00A91DAC">
      <w:pPr>
        <w:pStyle w:val="ListParagraph"/>
        <w:numPr>
          <w:ilvl w:val="0"/>
          <w:numId w:val="11"/>
        </w:numPr>
      </w:pPr>
      <w:r>
        <w:t>Western type equipment must be used. A rider has the choice of either a hackamore or other types of bridles. Use of a tie-down, martingale, or draw-reins is also permitted. The board may prohibit the use of bats or equipment that he/she may consider severe and the board may disqualify a contestant for excessive abuse.</w:t>
      </w:r>
    </w:p>
    <w:p w14:paraId="019F3CF5" w14:textId="77777777" w:rsidR="00A91DAC" w:rsidRDefault="00264149" w:rsidP="00A91DAC">
      <w:pPr>
        <w:pStyle w:val="ListParagraph"/>
        <w:numPr>
          <w:ilvl w:val="0"/>
          <w:numId w:val="11"/>
        </w:numPr>
      </w:pPr>
      <w:r>
        <w:t xml:space="preserve">Reasonable use of a bat or spurs behind the front cinch is acceptable. </w:t>
      </w:r>
    </w:p>
    <w:p w14:paraId="014D0D6F" w14:textId="77777777" w:rsidR="00A91DAC" w:rsidRDefault="00264149" w:rsidP="00A91DAC">
      <w:pPr>
        <w:pStyle w:val="ListParagraph"/>
        <w:numPr>
          <w:ilvl w:val="0"/>
          <w:numId w:val="11"/>
        </w:numPr>
      </w:pPr>
      <w:r w:rsidRPr="003A081D">
        <w:t xml:space="preserve">A contestant has 30 seconds </w:t>
      </w:r>
      <w:r>
        <w:t xml:space="preserve">to make his or her way </w:t>
      </w:r>
      <w:r w:rsidRPr="003A081D">
        <w:t xml:space="preserve">to the ring after their number is called. Failure to do so may result in elimination.  </w:t>
      </w:r>
    </w:p>
    <w:p w14:paraId="5D60B0D3" w14:textId="77777777" w:rsidR="00A91DAC" w:rsidRDefault="00264149" w:rsidP="00A91DAC">
      <w:pPr>
        <w:pStyle w:val="ListParagraph"/>
        <w:numPr>
          <w:ilvl w:val="0"/>
          <w:numId w:val="11"/>
        </w:numPr>
      </w:pPr>
      <w:r>
        <w:t xml:space="preserve">If equipment breakage occurs before the timer starts, that rider will be placed at the bottom of the running order or allowed at least five minutes from the time of breakage to repair the equipment. </w:t>
      </w:r>
    </w:p>
    <w:p w14:paraId="7509E65C" w14:textId="77777777" w:rsidR="00A91DAC" w:rsidRDefault="00264149" w:rsidP="00A91DAC">
      <w:pPr>
        <w:pStyle w:val="ListParagraph"/>
        <w:numPr>
          <w:ilvl w:val="0"/>
          <w:numId w:val="11"/>
        </w:numPr>
      </w:pPr>
      <w:r>
        <w:t xml:space="preserve">A rerun shall be granted if the timer fails to work or if the barrels are not properly placed on their markers. When this occurs, the rider shall be given a rerun at the end of that class. If the timer fails a second time, the rider has the option to rerun again, or have their class monies refunded. </w:t>
      </w:r>
    </w:p>
    <w:p w14:paraId="05C1018D" w14:textId="77777777" w:rsidR="00A91DAC" w:rsidRDefault="00264149" w:rsidP="00A91DAC">
      <w:pPr>
        <w:pStyle w:val="ListParagraph"/>
        <w:numPr>
          <w:ilvl w:val="0"/>
          <w:numId w:val="11"/>
        </w:numPr>
      </w:pPr>
      <w:r>
        <w:t xml:space="preserve">If a rider is to go off pattern, cross the start/finish line without completing the pattern, or not complete the pattern, no time will be given. A schooling run will be allowed should this occur. </w:t>
      </w:r>
    </w:p>
    <w:p w14:paraId="66DBB9B3" w14:textId="77777777" w:rsidR="00A91DAC" w:rsidRDefault="00264149" w:rsidP="00A91DAC">
      <w:pPr>
        <w:pStyle w:val="ListParagraph"/>
        <w:numPr>
          <w:ilvl w:val="0"/>
          <w:numId w:val="11"/>
        </w:numPr>
      </w:pPr>
      <w:r>
        <w:t xml:space="preserve">If a pole or a barrel is knocked by a horse or pony in a way that it hits the ground and rights itself, the run will be given a five second penalty for a knock down. Picking up a pole and moving it from its original place also will result in a five second penalty. </w:t>
      </w:r>
    </w:p>
    <w:p w14:paraId="5521EDC8" w14:textId="77777777" w:rsidR="00A91DAC" w:rsidRDefault="00264149" w:rsidP="00A91DAC">
      <w:pPr>
        <w:pStyle w:val="ListParagraph"/>
        <w:numPr>
          <w:ilvl w:val="0"/>
          <w:numId w:val="11"/>
        </w:numPr>
      </w:pPr>
      <w:r>
        <w:t xml:space="preserve">A handler must not position themselves in such a manner as to gain advantage, nor shall the handler physically encourage the horse or pony. </w:t>
      </w:r>
    </w:p>
    <w:p w14:paraId="37EA60DF" w14:textId="77777777" w:rsidR="00A91DAC" w:rsidRDefault="00264149" w:rsidP="00A91DAC">
      <w:pPr>
        <w:pStyle w:val="ListParagraph"/>
        <w:numPr>
          <w:ilvl w:val="0"/>
          <w:numId w:val="11"/>
        </w:numPr>
      </w:pPr>
      <w:r>
        <w:lastRenderedPageBreak/>
        <w:t>In barrel racing, the 1</w:t>
      </w:r>
      <w:r w:rsidRPr="00A91DAC">
        <w:rPr>
          <w:vertAlign w:val="superscript"/>
        </w:rPr>
        <w:t>st</w:t>
      </w:r>
      <w:r>
        <w:t xml:space="preserve"> and 2</w:t>
      </w:r>
      <w:r w:rsidRPr="00A91DAC">
        <w:rPr>
          <w:vertAlign w:val="superscript"/>
        </w:rPr>
        <w:t>nd</w:t>
      </w:r>
      <w:r>
        <w:t xml:space="preserve"> barrels must have at least a 15 foot space from the fence and the third barrel at least a 20 foot space from the fence.</w:t>
      </w:r>
      <w:r w:rsidR="00557829">
        <w:t xml:space="preserve"> The timer should be set 20 feet from the 1</w:t>
      </w:r>
      <w:r w:rsidR="00557829" w:rsidRPr="00A91DAC">
        <w:rPr>
          <w:vertAlign w:val="superscript"/>
        </w:rPr>
        <w:t>st</w:t>
      </w:r>
      <w:r w:rsidR="00557829">
        <w:t>/2</w:t>
      </w:r>
      <w:r w:rsidR="00557829" w:rsidRPr="00A91DAC">
        <w:rPr>
          <w:vertAlign w:val="superscript"/>
        </w:rPr>
        <w:t>nd</w:t>
      </w:r>
      <w:r w:rsidR="00557829">
        <w:t xml:space="preserve"> barrel.</w:t>
      </w:r>
    </w:p>
    <w:p w14:paraId="6FA146D9" w14:textId="77777777" w:rsidR="00A91DAC" w:rsidRDefault="00F5365E" w:rsidP="00A91DAC">
      <w:pPr>
        <w:pStyle w:val="ListParagraph"/>
        <w:numPr>
          <w:ilvl w:val="0"/>
          <w:numId w:val="11"/>
        </w:numPr>
      </w:pPr>
      <w:r>
        <w:t>Barrels must be 55 gallon metal barrels, plastic barrels are not permitted</w:t>
      </w:r>
    </w:p>
    <w:p w14:paraId="0DB5913A" w14:textId="77777777" w:rsidR="00A91DAC" w:rsidRDefault="00264149" w:rsidP="00A91DAC">
      <w:pPr>
        <w:pStyle w:val="ListParagraph"/>
        <w:numPr>
          <w:ilvl w:val="0"/>
          <w:numId w:val="11"/>
        </w:numPr>
      </w:pPr>
      <w:r>
        <w:t xml:space="preserve">In pole bending, begin setting the pattern at the far end of the arena. The first pole must be a minimum of 15 feet from the fence. The remaining poles must be 21 feet apart (center of pole to center of pole) with a 21 foot space from the top pole to the finish line. </w:t>
      </w:r>
    </w:p>
    <w:p w14:paraId="03FEB49D" w14:textId="77777777" w:rsidR="00A91DAC" w:rsidRDefault="00264149" w:rsidP="00A91DAC">
      <w:pPr>
        <w:pStyle w:val="ListParagraph"/>
        <w:numPr>
          <w:ilvl w:val="0"/>
          <w:numId w:val="11"/>
        </w:numPr>
      </w:pPr>
      <w:r>
        <w:t xml:space="preserve">If the majority of Board members present deem a competitor’s horse to be “lame” or “unsound” before or during a class, the horse will be excused from competition for the rest of the day without entry fee refunded.  </w:t>
      </w:r>
    </w:p>
    <w:p w14:paraId="1D069CB2" w14:textId="77777777" w:rsidR="00A91DAC" w:rsidRDefault="00264149" w:rsidP="00A91DAC">
      <w:pPr>
        <w:pStyle w:val="ListParagraph"/>
        <w:numPr>
          <w:ilvl w:val="0"/>
          <w:numId w:val="11"/>
        </w:numPr>
      </w:pPr>
      <w:r>
        <w:t xml:space="preserve">All Horses must display a WSBRC number upon entering the ring. Homemade numbers will not be permitted. </w:t>
      </w:r>
    </w:p>
    <w:p w14:paraId="77F7839A" w14:textId="77777777" w:rsidR="00A91DAC" w:rsidRDefault="00A91DAC" w:rsidP="00A91DAC">
      <w:pPr>
        <w:pStyle w:val="ListParagraph"/>
        <w:numPr>
          <w:ilvl w:val="0"/>
          <w:numId w:val="11"/>
        </w:numPr>
        <w:ind w:left="360"/>
      </w:pPr>
      <w:r>
        <w:t>Dress code for all shows are a collared shirt – may be long or short sleeved and jeans. Proper riding boots with a heal must be worm. A cowboy hat or helmet must be worn. Riders under 18 must wear a helmet.</w:t>
      </w:r>
      <w:r w:rsidR="001742DA">
        <w:t xml:space="preserve"> </w:t>
      </w:r>
    </w:p>
    <w:p w14:paraId="36F29E8E" w14:textId="77777777" w:rsidR="00A91DAC" w:rsidRDefault="00C26ECB" w:rsidP="00A91DAC">
      <w:pPr>
        <w:pStyle w:val="ListParagraph"/>
        <w:numPr>
          <w:ilvl w:val="0"/>
          <w:numId w:val="11"/>
        </w:numPr>
        <w:ind w:left="360"/>
      </w:pPr>
      <w:r>
        <w:t>Stalls must be completely cleaned out at the end of the show. Anyone not doing this will be charged 20.00 which must be paid prior to their entries for the next show being accepted.</w:t>
      </w:r>
    </w:p>
    <w:p w14:paraId="27B41670" w14:textId="70D17BAD" w:rsidR="00264149" w:rsidRDefault="00264149" w:rsidP="00650C41">
      <w:r>
        <w:rPr>
          <w:b/>
          <w:bCs/>
        </w:rPr>
        <w:t>20</w:t>
      </w:r>
      <w:r w:rsidR="002E6B3A">
        <w:rPr>
          <w:b/>
          <w:bCs/>
        </w:rPr>
        <w:t>2</w:t>
      </w:r>
      <w:r w:rsidR="00D45FC0">
        <w:rPr>
          <w:b/>
          <w:bCs/>
        </w:rPr>
        <w:t>4</w:t>
      </w:r>
      <w:r>
        <w:rPr>
          <w:b/>
          <w:bCs/>
        </w:rPr>
        <w:t xml:space="preserve"> </w:t>
      </w:r>
      <w:r w:rsidR="003E4166">
        <w:rPr>
          <w:b/>
          <w:bCs/>
        </w:rPr>
        <w:t>Class Rules</w:t>
      </w:r>
    </w:p>
    <w:p w14:paraId="237AE2A1" w14:textId="7D2E9A1B" w:rsidR="003E4166" w:rsidRDefault="003E4166" w:rsidP="00650C41">
      <w:pPr>
        <w:pStyle w:val="ListParagraph"/>
        <w:numPr>
          <w:ilvl w:val="0"/>
          <w:numId w:val="3"/>
        </w:numPr>
      </w:pPr>
      <w:r>
        <w:t xml:space="preserve">All shows will be in a 4D (division) format. A run of barrels and a run of poles will be run each show day. </w:t>
      </w:r>
    </w:p>
    <w:p w14:paraId="42CD9896" w14:textId="235C3571" w:rsidR="00264149" w:rsidRDefault="00264149" w:rsidP="00650C41">
      <w:pPr>
        <w:pStyle w:val="ListParagraph"/>
        <w:numPr>
          <w:ilvl w:val="0"/>
          <w:numId w:val="3"/>
        </w:numPr>
      </w:pPr>
      <w:r>
        <w:t>A horse or pony may not be shown by more than one person in the same class.</w:t>
      </w:r>
    </w:p>
    <w:p w14:paraId="64637A6C" w14:textId="7FDAEE92" w:rsidR="00264149" w:rsidRDefault="00264149" w:rsidP="00650C41">
      <w:pPr>
        <w:pStyle w:val="ListParagraph"/>
        <w:numPr>
          <w:ilvl w:val="0"/>
          <w:numId w:val="3"/>
        </w:numPr>
      </w:pPr>
      <w:r>
        <w:t>Youth are 18 years of age or younger as of January 1</w:t>
      </w:r>
      <w:r w:rsidRPr="00650C41">
        <w:rPr>
          <w:vertAlign w:val="superscript"/>
        </w:rPr>
        <w:t>st</w:t>
      </w:r>
      <w:r>
        <w:t xml:space="preserve"> of the current year. No Youth may ride or handle a stallion at WSBRC events. All youth riders must wear an approved helmet at all times when mounted. </w:t>
      </w:r>
    </w:p>
    <w:p w14:paraId="0CFF657B" w14:textId="26975D43" w:rsidR="003E4166" w:rsidRDefault="003E4166" w:rsidP="00650C41">
      <w:pPr>
        <w:pStyle w:val="ListParagraph"/>
        <w:numPr>
          <w:ilvl w:val="0"/>
          <w:numId w:val="3"/>
        </w:numPr>
      </w:pPr>
      <w:r>
        <w:t xml:space="preserve">The youth class is to be held each show day and will consist of barrels, poles and dash and be run in full prior to the 4D competition. A youth may either enter the youth classes (barrels, poles and dash) </w:t>
      </w:r>
      <w:r w:rsidRPr="005110F8">
        <w:rPr>
          <w:b/>
          <w:bCs/>
        </w:rPr>
        <w:t>OR</w:t>
      </w:r>
      <w:r>
        <w:t xml:space="preserve"> the open 4D classes but not both.</w:t>
      </w:r>
    </w:p>
    <w:p w14:paraId="083F6C90" w14:textId="77777777" w:rsidR="00264149" w:rsidRDefault="00264149" w:rsidP="00BF1078">
      <w:pPr>
        <w:pStyle w:val="ListParagraph"/>
      </w:pPr>
    </w:p>
    <w:p w14:paraId="6E34E81A" w14:textId="77777777" w:rsidR="00264149" w:rsidRDefault="00264149" w:rsidP="00BF1078">
      <w:pPr>
        <w:pStyle w:val="ListParagraph"/>
      </w:pPr>
    </w:p>
    <w:p w14:paraId="7EB92F71" w14:textId="3F563FBB" w:rsidR="00264149" w:rsidRDefault="00264149" w:rsidP="004F4ECD">
      <w:pPr>
        <w:pStyle w:val="ListParagraph"/>
        <w:ind w:left="0"/>
        <w:rPr>
          <w:b/>
          <w:bCs/>
        </w:rPr>
      </w:pPr>
      <w:r>
        <w:rPr>
          <w:b/>
          <w:bCs/>
        </w:rPr>
        <w:t>20</w:t>
      </w:r>
      <w:r w:rsidR="002E6B3A">
        <w:rPr>
          <w:b/>
          <w:bCs/>
        </w:rPr>
        <w:t>2</w:t>
      </w:r>
      <w:r w:rsidR="00D45FC0">
        <w:rPr>
          <w:b/>
          <w:bCs/>
        </w:rPr>
        <w:t>4</w:t>
      </w:r>
      <w:r w:rsidR="005110F8">
        <w:rPr>
          <w:b/>
          <w:bCs/>
        </w:rPr>
        <w:t xml:space="preserve"> Class Fees, Prize Money, Placings &amp;</w:t>
      </w:r>
      <w:r w:rsidRPr="007D01CD">
        <w:rPr>
          <w:b/>
          <w:bCs/>
        </w:rPr>
        <w:t xml:space="preserve"> </w:t>
      </w:r>
      <w:r w:rsidRPr="002751CB">
        <w:rPr>
          <w:b/>
          <w:bCs/>
        </w:rPr>
        <w:t>Poi</w:t>
      </w:r>
      <w:r>
        <w:rPr>
          <w:b/>
          <w:bCs/>
        </w:rPr>
        <w:t>nt System</w:t>
      </w:r>
    </w:p>
    <w:p w14:paraId="0B4863EF" w14:textId="79D66786" w:rsidR="005110F8" w:rsidRPr="005110F8" w:rsidRDefault="005110F8" w:rsidP="005110F8">
      <w:pPr>
        <w:pStyle w:val="ListParagraph"/>
        <w:numPr>
          <w:ilvl w:val="0"/>
          <w:numId w:val="7"/>
        </w:numPr>
      </w:pPr>
      <w:r>
        <w:t>There will be no prize money for the youth classes, but ribbons</w:t>
      </w:r>
      <w:r w:rsidR="00D45FC0">
        <w:t xml:space="preserve"> or certificates</w:t>
      </w:r>
      <w:r>
        <w:t xml:space="preserve"> will be handed out up to 6</w:t>
      </w:r>
      <w:r w:rsidRPr="005110F8">
        <w:rPr>
          <w:vertAlign w:val="superscript"/>
        </w:rPr>
        <w:t>th</w:t>
      </w:r>
      <w:r>
        <w:t xml:space="preserve"> place.</w:t>
      </w:r>
    </w:p>
    <w:p w14:paraId="215E07F3" w14:textId="77777777" w:rsidR="00264149" w:rsidRPr="004F4ECD" w:rsidRDefault="00264149" w:rsidP="004F4ECD">
      <w:pPr>
        <w:pStyle w:val="ListParagraph"/>
        <w:ind w:left="0"/>
      </w:pPr>
    </w:p>
    <w:p w14:paraId="7441881E" w14:textId="3127568A" w:rsidR="005110F8" w:rsidRDefault="005110F8" w:rsidP="005110F8">
      <w:pPr>
        <w:pStyle w:val="ListParagraph"/>
        <w:numPr>
          <w:ilvl w:val="0"/>
          <w:numId w:val="7"/>
        </w:numPr>
      </w:pPr>
      <w:r>
        <w:t>In the 4D classes there will be 3 placings in each division with</w:t>
      </w:r>
      <w:r w:rsidR="00D45FC0">
        <w:t xml:space="preserve"> ½ </w:t>
      </w:r>
      <w:r>
        <w:t xml:space="preserve">second between divisions from </w:t>
      </w:r>
      <w:r w:rsidR="0044202C">
        <w:t>the 3</w:t>
      </w:r>
      <w:r w:rsidR="0044202C" w:rsidRPr="0044202C">
        <w:rPr>
          <w:vertAlign w:val="superscript"/>
        </w:rPr>
        <w:t>rd</w:t>
      </w:r>
      <w:r w:rsidR="0044202C">
        <w:t xml:space="preserve"> place time of the previous devision</w:t>
      </w:r>
      <w:r>
        <w:t xml:space="preserve"> (eg 15.01 wins the class</w:t>
      </w:r>
      <w:r w:rsidR="0044202C">
        <w:t>, 2</w:t>
      </w:r>
      <w:r w:rsidR="0044202C" w:rsidRPr="0044202C">
        <w:rPr>
          <w:vertAlign w:val="superscript"/>
        </w:rPr>
        <w:t>nd</w:t>
      </w:r>
      <w:r w:rsidR="0044202C">
        <w:t xml:space="preserve"> 15.90, 3</w:t>
      </w:r>
      <w:r w:rsidR="0044202C" w:rsidRPr="0044202C">
        <w:rPr>
          <w:vertAlign w:val="superscript"/>
        </w:rPr>
        <w:t>rd</w:t>
      </w:r>
      <w:r w:rsidR="0044202C">
        <w:t xml:space="preserve"> 16.50</w:t>
      </w:r>
      <w:r>
        <w:t xml:space="preserve"> – winner </w:t>
      </w:r>
      <w:r>
        <w:lastRenderedPageBreak/>
        <w:t xml:space="preserve">of the 2D will be </w:t>
      </w:r>
      <w:r w:rsidR="0044202C">
        <w:t>17.0</w:t>
      </w:r>
      <w:r>
        <w:t xml:space="preserve"> or closest without being faster – ie </w:t>
      </w:r>
      <w:r w:rsidR="0044202C">
        <w:t>16.99</w:t>
      </w:r>
      <w:r>
        <w:t xml:space="preserve"> would not place, 3D winner would be 17.0, etc.)</w:t>
      </w:r>
    </w:p>
    <w:p w14:paraId="28307ED8" w14:textId="2E975353" w:rsidR="005110F8" w:rsidRDefault="005110F8" w:rsidP="005110F8">
      <w:pPr>
        <w:pStyle w:val="ListParagraph"/>
        <w:numPr>
          <w:ilvl w:val="0"/>
          <w:numId w:val="7"/>
        </w:numPr>
      </w:pPr>
      <w:r>
        <w:t>100% of entry fees (for the same classes) will be added to the 4D classes. The prize percentage will be as follows with each division being the same. 1</w:t>
      </w:r>
      <w:r w:rsidRPr="005110F8">
        <w:rPr>
          <w:vertAlign w:val="superscript"/>
        </w:rPr>
        <w:t>st</w:t>
      </w:r>
      <w:r>
        <w:t xml:space="preserve"> place = </w:t>
      </w:r>
      <w:r w:rsidR="00413970">
        <w:t>50</w:t>
      </w:r>
      <w:r>
        <w:t>%, 2</w:t>
      </w:r>
      <w:r w:rsidRPr="005110F8">
        <w:rPr>
          <w:vertAlign w:val="superscript"/>
        </w:rPr>
        <w:t>nd</w:t>
      </w:r>
      <w:r>
        <w:t xml:space="preserve"> place = </w:t>
      </w:r>
      <w:r w:rsidR="00413970">
        <w:t>30</w:t>
      </w:r>
      <w:r>
        <w:t>%, 3</w:t>
      </w:r>
      <w:r w:rsidRPr="005110F8">
        <w:rPr>
          <w:vertAlign w:val="superscript"/>
        </w:rPr>
        <w:t>rd</w:t>
      </w:r>
      <w:r>
        <w:t xml:space="preserve"> place = </w:t>
      </w:r>
      <w:r w:rsidR="00413970">
        <w:t>20</w:t>
      </w:r>
      <w:r>
        <w:t>%</w:t>
      </w:r>
      <w:r w:rsidR="00413970">
        <w:t xml:space="preserve">. </w:t>
      </w:r>
    </w:p>
    <w:p w14:paraId="7E646C44" w14:textId="6D0FF174" w:rsidR="00413970" w:rsidRDefault="00413970" w:rsidP="005110F8">
      <w:pPr>
        <w:pStyle w:val="ListParagraph"/>
        <w:numPr>
          <w:ilvl w:val="0"/>
          <w:numId w:val="7"/>
        </w:numPr>
      </w:pPr>
      <w:r>
        <w:t>The cost of each 4D class will be 15.00 per class per day. The youth classes will be 5.00 per class per day.</w:t>
      </w:r>
    </w:p>
    <w:p w14:paraId="17AEEADA" w14:textId="4A51EE4D" w:rsidR="00413970" w:rsidRDefault="00413970" w:rsidP="005110F8">
      <w:pPr>
        <w:pStyle w:val="ListParagraph"/>
        <w:numPr>
          <w:ilvl w:val="0"/>
          <w:numId w:val="7"/>
        </w:numPr>
      </w:pPr>
      <w:r>
        <w:t>There will be a 20.00 head fee per horse (with the exception of youth class competitors) and 15.00 per night stall fee.</w:t>
      </w:r>
    </w:p>
    <w:p w14:paraId="442FE893" w14:textId="451393FF" w:rsidR="00413970" w:rsidRDefault="00413970" w:rsidP="005110F8">
      <w:pPr>
        <w:pStyle w:val="ListParagraph"/>
        <w:numPr>
          <w:ilvl w:val="0"/>
          <w:numId w:val="7"/>
        </w:numPr>
      </w:pPr>
      <w:r>
        <w:t xml:space="preserve">All entry fees will be due to be paid via E-transfer by the Wednesday prior to the show (unless otherwise arranged via Gloria Carey). Full refunds will be given if scratched 48 hours prior to the show, otherwise </w:t>
      </w:r>
      <w:r w:rsidR="00EE1E13">
        <w:t xml:space="preserve">situation </w:t>
      </w:r>
      <w:r>
        <w:t xml:space="preserve">will be discussed </w:t>
      </w:r>
      <w:r w:rsidR="00EE1E13">
        <w:t xml:space="preserve">between the board and competitor and </w:t>
      </w:r>
      <w:r>
        <w:t xml:space="preserve">given on a </w:t>
      </w:r>
      <w:r w:rsidR="00EE1E13">
        <w:t>case-to-case</w:t>
      </w:r>
      <w:r>
        <w:t xml:space="preserve"> basis. </w:t>
      </w:r>
    </w:p>
    <w:p w14:paraId="0707C386" w14:textId="25D49DFD" w:rsidR="0074068E" w:rsidRDefault="0074068E" w:rsidP="005110F8">
      <w:pPr>
        <w:pStyle w:val="ListParagraph"/>
        <w:numPr>
          <w:ilvl w:val="0"/>
          <w:numId w:val="7"/>
        </w:numPr>
      </w:pPr>
      <w:r>
        <w:t xml:space="preserve">Points: </w:t>
      </w:r>
    </w:p>
    <w:p w14:paraId="68BDBDB0" w14:textId="3DA92027" w:rsidR="0074068E" w:rsidRDefault="0074068E" w:rsidP="0074068E">
      <w:pPr>
        <w:pStyle w:val="ListParagraph"/>
        <w:numPr>
          <w:ilvl w:val="1"/>
          <w:numId w:val="7"/>
        </w:numPr>
      </w:pPr>
      <w:r>
        <w:t>Points will be given to the top 5 competitors in each division – 1</w:t>
      </w:r>
      <w:r w:rsidRPr="0074068E">
        <w:rPr>
          <w:vertAlign w:val="superscript"/>
        </w:rPr>
        <w:t>st</w:t>
      </w:r>
      <w:r>
        <w:t xml:space="preserve"> place = 10 points; 2</w:t>
      </w:r>
      <w:r w:rsidRPr="0074068E">
        <w:rPr>
          <w:vertAlign w:val="superscript"/>
        </w:rPr>
        <w:t>nd</w:t>
      </w:r>
      <w:r>
        <w:t xml:space="preserve"> place = 8 points; 3</w:t>
      </w:r>
      <w:r w:rsidRPr="0074068E">
        <w:rPr>
          <w:vertAlign w:val="superscript"/>
        </w:rPr>
        <w:t>rd</w:t>
      </w:r>
      <w:r>
        <w:t xml:space="preserve"> place = 6 points; 4</w:t>
      </w:r>
      <w:r w:rsidRPr="0074068E">
        <w:rPr>
          <w:vertAlign w:val="superscript"/>
        </w:rPr>
        <w:t>th</w:t>
      </w:r>
      <w:r>
        <w:t xml:space="preserve"> place = 4 points; 5</w:t>
      </w:r>
      <w:r w:rsidRPr="0074068E">
        <w:rPr>
          <w:vertAlign w:val="superscript"/>
        </w:rPr>
        <w:t>th</w:t>
      </w:r>
      <w:r>
        <w:t xml:space="preserve"> place = 2 points.</w:t>
      </w:r>
    </w:p>
    <w:p w14:paraId="1C435E73" w14:textId="67148728" w:rsidR="0074068E" w:rsidRDefault="0074068E" w:rsidP="0074068E">
      <w:pPr>
        <w:pStyle w:val="ListParagraph"/>
        <w:numPr>
          <w:ilvl w:val="1"/>
          <w:numId w:val="7"/>
        </w:numPr>
      </w:pPr>
      <w:r>
        <w:t>These points will be tallied for year end awards.</w:t>
      </w:r>
    </w:p>
    <w:sectPr w:rsidR="0074068E" w:rsidSect="0032073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B16B" w14:textId="77777777" w:rsidR="00356CD3" w:rsidRDefault="00356CD3" w:rsidP="0027205E">
      <w:pPr>
        <w:spacing w:after="0" w:line="240" w:lineRule="auto"/>
      </w:pPr>
      <w:r>
        <w:separator/>
      </w:r>
    </w:p>
  </w:endnote>
  <w:endnote w:type="continuationSeparator" w:id="0">
    <w:p w14:paraId="0B15B4CF" w14:textId="77777777" w:rsidR="00356CD3" w:rsidRDefault="00356CD3" w:rsidP="0027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8557" w14:textId="77777777" w:rsidR="00356CD3" w:rsidRDefault="00356CD3" w:rsidP="0027205E">
      <w:pPr>
        <w:spacing w:after="0" w:line="240" w:lineRule="auto"/>
      </w:pPr>
      <w:r>
        <w:separator/>
      </w:r>
    </w:p>
  </w:footnote>
  <w:footnote w:type="continuationSeparator" w:id="0">
    <w:p w14:paraId="69590B58" w14:textId="77777777" w:rsidR="00356CD3" w:rsidRDefault="00356CD3" w:rsidP="0027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2370" w14:textId="07AD462C" w:rsidR="00264149" w:rsidRDefault="00974042" w:rsidP="0027205E">
    <w:pPr>
      <w:pStyle w:val="Header"/>
      <w:jc w:val="center"/>
    </w:pPr>
    <w:r>
      <w:rPr>
        <w:noProof/>
        <w:lang w:val="en-US"/>
      </w:rPr>
      <w:drawing>
        <wp:inline distT="0" distB="0" distL="0" distR="0" wp14:anchorId="32C93755" wp14:editId="67C4E5B5">
          <wp:extent cx="1238250" cy="1076325"/>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p>
  <w:p w14:paraId="1C4466DE" w14:textId="77777777" w:rsidR="00264149" w:rsidRDefault="0026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6DB"/>
    <w:multiLevelType w:val="hybridMultilevel"/>
    <w:tmpl w:val="BB1E263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0718C"/>
    <w:multiLevelType w:val="hybridMultilevel"/>
    <w:tmpl w:val="9B6E5A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CD2293"/>
    <w:multiLevelType w:val="hybridMultilevel"/>
    <w:tmpl w:val="3524FC40"/>
    <w:lvl w:ilvl="0" w:tplc="1009000F">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B334D"/>
    <w:multiLevelType w:val="hybridMultilevel"/>
    <w:tmpl w:val="4656D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4A256C"/>
    <w:multiLevelType w:val="hybridMultilevel"/>
    <w:tmpl w:val="C762A61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7048FB"/>
    <w:multiLevelType w:val="hybridMultilevel"/>
    <w:tmpl w:val="E372203A"/>
    <w:lvl w:ilvl="0" w:tplc="D6E0D97C">
      <w:start w:val="2024"/>
      <w:numFmt w:val="decimal"/>
      <w:lvlText w:val="%1"/>
      <w:lvlJc w:val="left"/>
      <w:pPr>
        <w:ind w:left="1200" w:hanging="42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6" w15:restartNumberingAfterBreak="0">
    <w:nsid w:val="38C34FFF"/>
    <w:multiLevelType w:val="hybridMultilevel"/>
    <w:tmpl w:val="0C58CC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D76233"/>
    <w:multiLevelType w:val="hybridMultilevel"/>
    <w:tmpl w:val="96281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1B3440"/>
    <w:multiLevelType w:val="hybridMultilevel"/>
    <w:tmpl w:val="62DADBB0"/>
    <w:lvl w:ilvl="0" w:tplc="71B478D0">
      <w:start w:val="202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4C1B65"/>
    <w:multiLevelType w:val="hybridMultilevel"/>
    <w:tmpl w:val="E59E671A"/>
    <w:lvl w:ilvl="0" w:tplc="0C9C22A8">
      <w:start w:val="201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96561F"/>
    <w:multiLevelType w:val="hybridMultilevel"/>
    <w:tmpl w:val="D9CE32E6"/>
    <w:lvl w:ilvl="0" w:tplc="C7CEDE26">
      <w:start w:val="201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576E3A"/>
    <w:multiLevelType w:val="hybridMultilevel"/>
    <w:tmpl w:val="06BC9E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4868862">
    <w:abstractNumId w:val="3"/>
  </w:num>
  <w:num w:numId="2" w16cid:durableId="649867911">
    <w:abstractNumId w:val="11"/>
  </w:num>
  <w:num w:numId="3" w16cid:durableId="10494213">
    <w:abstractNumId w:val="6"/>
  </w:num>
  <w:num w:numId="4" w16cid:durableId="875771812">
    <w:abstractNumId w:val="4"/>
  </w:num>
  <w:num w:numId="5" w16cid:durableId="32077250">
    <w:abstractNumId w:val="7"/>
  </w:num>
  <w:num w:numId="6" w16cid:durableId="1433014220">
    <w:abstractNumId w:val="10"/>
  </w:num>
  <w:num w:numId="7" w16cid:durableId="713892293">
    <w:abstractNumId w:val="2"/>
  </w:num>
  <w:num w:numId="8" w16cid:durableId="1701472883">
    <w:abstractNumId w:val="9"/>
  </w:num>
  <w:num w:numId="9" w16cid:durableId="1298880347">
    <w:abstractNumId w:val="0"/>
  </w:num>
  <w:num w:numId="10" w16cid:durableId="890044650">
    <w:abstractNumId w:val="8"/>
  </w:num>
  <w:num w:numId="11" w16cid:durableId="431122430">
    <w:abstractNumId w:val="1"/>
  </w:num>
  <w:num w:numId="12" w16cid:durableId="1561284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1E"/>
    <w:rsid w:val="00015382"/>
    <w:rsid w:val="000372EB"/>
    <w:rsid w:val="000440B5"/>
    <w:rsid w:val="000D77B5"/>
    <w:rsid w:val="000F7B8F"/>
    <w:rsid w:val="001010BB"/>
    <w:rsid w:val="001232EA"/>
    <w:rsid w:val="00161DC8"/>
    <w:rsid w:val="00170BEE"/>
    <w:rsid w:val="001742DA"/>
    <w:rsid w:val="001E49C9"/>
    <w:rsid w:val="001F3096"/>
    <w:rsid w:val="00203A7D"/>
    <w:rsid w:val="00250EF7"/>
    <w:rsid w:val="00264149"/>
    <w:rsid w:val="0027205E"/>
    <w:rsid w:val="002751CB"/>
    <w:rsid w:val="00281949"/>
    <w:rsid w:val="0029002A"/>
    <w:rsid w:val="002A2F62"/>
    <w:rsid w:val="002E11B4"/>
    <w:rsid w:val="002E6B3A"/>
    <w:rsid w:val="002F7B60"/>
    <w:rsid w:val="00316773"/>
    <w:rsid w:val="00320733"/>
    <w:rsid w:val="00354D70"/>
    <w:rsid w:val="00356CD3"/>
    <w:rsid w:val="00361CF6"/>
    <w:rsid w:val="0039301C"/>
    <w:rsid w:val="00395DB3"/>
    <w:rsid w:val="003A081D"/>
    <w:rsid w:val="003D5339"/>
    <w:rsid w:val="003E38F6"/>
    <w:rsid w:val="003E4166"/>
    <w:rsid w:val="00413970"/>
    <w:rsid w:val="0044202C"/>
    <w:rsid w:val="00457D80"/>
    <w:rsid w:val="00477B0C"/>
    <w:rsid w:val="00485EB4"/>
    <w:rsid w:val="004B0DEF"/>
    <w:rsid w:val="004B4161"/>
    <w:rsid w:val="004E0783"/>
    <w:rsid w:val="004F4ECD"/>
    <w:rsid w:val="005110F8"/>
    <w:rsid w:val="00516FBB"/>
    <w:rsid w:val="00525EC1"/>
    <w:rsid w:val="00540670"/>
    <w:rsid w:val="00541B7E"/>
    <w:rsid w:val="00557829"/>
    <w:rsid w:val="00564FDC"/>
    <w:rsid w:val="005776A9"/>
    <w:rsid w:val="005913DB"/>
    <w:rsid w:val="005926E0"/>
    <w:rsid w:val="005A3A27"/>
    <w:rsid w:val="005B5699"/>
    <w:rsid w:val="00612CFC"/>
    <w:rsid w:val="00623C29"/>
    <w:rsid w:val="006254EA"/>
    <w:rsid w:val="00635E57"/>
    <w:rsid w:val="00650C41"/>
    <w:rsid w:val="00684FAA"/>
    <w:rsid w:val="006B14F8"/>
    <w:rsid w:val="006B7319"/>
    <w:rsid w:val="00731FD8"/>
    <w:rsid w:val="0073326E"/>
    <w:rsid w:val="0074068E"/>
    <w:rsid w:val="0078688A"/>
    <w:rsid w:val="00795D50"/>
    <w:rsid w:val="007A2776"/>
    <w:rsid w:val="007D01CD"/>
    <w:rsid w:val="0080178E"/>
    <w:rsid w:val="00847ACB"/>
    <w:rsid w:val="009340C8"/>
    <w:rsid w:val="009345A0"/>
    <w:rsid w:val="009647F2"/>
    <w:rsid w:val="00974042"/>
    <w:rsid w:val="009A75D5"/>
    <w:rsid w:val="009D320D"/>
    <w:rsid w:val="009E3EA9"/>
    <w:rsid w:val="00A238F4"/>
    <w:rsid w:val="00A44D38"/>
    <w:rsid w:val="00A8082A"/>
    <w:rsid w:val="00A91DAC"/>
    <w:rsid w:val="00AC10EA"/>
    <w:rsid w:val="00AC2283"/>
    <w:rsid w:val="00AF0E28"/>
    <w:rsid w:val="00B3094C"/>
    <w:rsid w:val="00B95848"/>
    <w:rsid w:val="00BF1078"/>
    <w:rsid w:val="00BF6895"/>
    <w:rsid w:val="00C031A6"/>
    <w:rsid w:val="00C26ECB"/>
    <w:rsid w:val="00C34426"/>
    <w:rsid w:val="00CC7232"/>
    <w:rsid w:val="00D3001F"/>
    <w:rsid w:val="00D3285C"/>
    <w:rsid w:val="00D33E63"/>
    <w:rsid w:val="00D45FC0"/>
    <w:rsid w:val="00DF5A98"/>
    <w:rsid w:val="00E74A79"/>
    <w:rsid w:val="00EB5D33"/>
    <w:rsid w:val="00EC703A"/>
    <w:rsid w:val="00EE0A09"/>
    <w:rsid w:val="00EE1E13"/>
    <w:rsid w:val="00EF0C3A"/>
    <w:rsid w:val="00F10AD2"/>
    <w:rsid w:val="00F24CCF"/>
    <w:rsid w:val="00F5365E"/>
    <w:rsid w:val="00F60D9F"/>
    <w:rsid w:val="00F6171E"/>
    <w:rsid w:val="00F66F51"/>
    <w:rsid w:val="00FA2CBC"/>
    <w:rsid w:val="00FB0142"/>
    <w:rsid w:val="00FD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E8055"/>
  <w15:docId w15:val="{38F2DDB2-8009-4338-9D06-8C6E290E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3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171E"/>
    <w:pPr>
      <w:ind w:left="720"/>
      <w:contextualSpacing/>
    </w:pPr>
  </w:style>
  <w:style w:type="paragraph" w:styleId="BalloonText">
    <w:name w:val="Balloon Text"/>
    <w:basedOn w:val="Normal"/>
    <w:link w:val="BalloonTextChar"/>
    <w:uiPriority w:val="99"/>
    <w:semiHidden/>
    <w:rsid w:val="002720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205E"/>
    <w:rPr>
      <w:rFonts w:ascii="Tahoma" w:hAnsi="Tahoma" w:cs="Tahoma"/>
      <w:sz w:val="16"/>
      <w:szCs w:val="16"/>
    </w:rPr>
  </w:style>
  <w:style w:type="paragraph" w:styleId="Header">
    <w:name w:val="header"/>
    <w:basedOn w:val="Normal"/>
    <w:link w:val="HeaderChar"/>
    <w:uiPriority w:val="99"/>
    <w:rsid w:val="0027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5E"/>
  </w:style>
  <w:style w:type="paragraph" w:styleId="Footer">
    <w:name w:val="footer"/>
    <w:basedOn w:val="Normal"/>
    <w:link w:val="FooterChar"/>
    <w:uiPriority w:val="99"/>
    <w:semiHidden/>
    <w:rsid w:val="002720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05E"/>
  </w:style>
  <w:style w:type="character" w:styleId="Hyperlink">
    <w:name w:val="Hyperlink"/>
    <w:basedOn w:val="DefaultParagraphFont"/>
    <w:uiPriority w:val="99"/>
    <w:unhideWhenUsed/>
    <w:rsid w:val="00A44D38"/>
    <w:rPr>
      <w:color w:val="0000FF" w:themeColor="hyperlink"/>
      <w:u w:val="single"/>
    </w:rPr>
  </w:style>
  <w:style w:type="character" w:styleId="UnresolvedMention">
    <w:name w:val="Unresolved Mention"/>
    <w:basedOn w:val="DefaultParagraphFont"/>
    <w:uiPriority w:val="99"/>
    <w:semiHidden/>
    <w:unhideWhenUsed/>
    <w:rsid w:val="00A4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2015 Competition Rules</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Competition Rules</dc:title>
  <dc:subject/>
  <dc:creator>J-DENT</dc:creator>
  <cp:keywords/>
  <dc:description/>
  <cp:lastModifiedBy>Gloria Carey</cp:lastModifiedBy>
  <cp:revision>3</cp:revision>
  <cp:lastPrinted>2021-08-19T20:43:00Z</cp:lastPrinted>
  <dcterms:created xsi:type="dcterms:W3CDTF">2024-02-04T22:10:00Z</dcterms:created>
  <dcterms:modified xsi:type="dcterms:W3CDTF">2024-02-04T22:17:00Z</dcterms:modified>
</cp:coreProperties>
</file>